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128" w:rsidRPr="001C1128" w:rsidRDefault="001C1128" w:rsidP="001C1128">
      <w:pPr>
        <w:spacing w:after="0" w:line="343" w:lineRule="atLeast"/>
        <w:rPr>
          <w:rFonts w:ascii="Arial" w:eastAsia="Times New Roman" w:hAnsi="Arial" w:cs="Arial"/>
          <w:color w:val="333333"/>
          <w:sz w:val="23"/>
          <w:szCs w:val="23"/>
        </w:rPr>
      </w:pPr>
      <w:r w:rsidRPr="001C1128">
        <w:rPr>
          <w:rFonts w:ascii="Arial" w:eastAsia="Times New Roman" w:hAnsi="Arial" w:cs="Arial"/>
          <w:color w:val="333333"/>
          <w:sz w:val="23"/>
          <w:szCs w:val="23"/>
        </w:rPr>
        <w:fldChar w:fldCharType="begin"/>
      </w:r>
      <w:r w:rsidRPr="001C1128">
        <w:rPr>
          <w:rFonts w:ascii="Arial" w:eastAsia="Times New Roman" w:hAnsi="Arial" w:cs="Arial"/>
          <w:color w:val="333333"/>
          <w:sz w:val="23"/>
          <w:szCs w:val="23"/>
        </w:rPr>
        <w:instrText xml:space="preserve"> HYPERLINK "http://www.consultant.ru/document/cons_doc_LAW_153650/" </w:instrText>
      </w:r>
      <w:r w:rsidRPr="001C1128">
        <w:rPr>
          <w:rFonts w:ascii="Arial" w:eastAsia="Times New Roman" w:hAnsi="Arial" w:cs="Arial"/>
          <w:color w:val="333333"/>
          <w:sz w:val="23"/>
          <w:szCs w:val="23"/>
        </w:rPr>
        <w:fldChar w:fldCharType="separate"/>
      </w:r>
      <w:r w:rsidRPr="001C1128">
        <w:rPr>
          <w:rFonts w:ascii="Arial" w:eastAsia="Times New Roman" w:hAnsi="Arial" w:cs="Arial"/>
          <w:b/>
          <w:bCs/>
          <w:color w:val="333333"/>
          <w:sz w:val="23"/>
          <w:u w:val="single"/>
        </w:rPr>
        <w:t xml:space="preserve">Приказ </w:t>
      </w:r>
      <w:proofErr w:type="spellStart"/>
      <w:r w:rsidRPr="001C1128">
        <w:rPr>
          <w:rFonts w:ascii="Arial" w:eastAsia="Times New Roman" w:hAnsi="Arial" w:cs="Arial"/>
          <w:b/>
          <w:bCs/>
          <w:color w:val="333333"/>
          <w:sz w:val="23"/>
          <w:u w:val="single"/>
        </w:rPr>
        <w:t>Минобрнауки</w:t>
      </w:r>
      <w:proofErr w:type="spellEnd"/>
      <w:r w:rsidRPr="001C1128">
        <w:rPr>
          <w:rFonts w:ascii="Arial" w:eastAsia="Times New Roman" w:hAnsi="Arial" w:cs="Arial"/>
          <w:b/>
          <w:bCs/>
          <w:color w:val="333333"/>
          <w:sz w:val="23"/>
          <w:u w:val="single"/>
        </w:rPr>
        <w:t xml:space="preserve"> России от 20.09.2013 N 1082 "Об утверждении Положения о </w:t>
      </w:r>
      <w:proofErr w:type="spellStart"/>
      <w:r w:rsidRPr="001C1128">
        <w:rPr>
          <w:rFonts w:ascii="Arial" w:eastAsia="Times New Roman" w:hAnsi="Arial" w:cs="Arial"/>
          <w:b/>
          <w:bCs/>
          <w:color w:val="333333"/>
          <w:sz w:val="23"/>
          <w:u w:val="single"/>
        </w:rPr>
        <w:t>психолого-медико-педагогической</w:t>
      </w:r>
      <w:proofErr w:type="spellEnd"/>
      <w:r w:rsidRPr="001C1128">
        <w:rPr>
          <w:rFonts w:ascii="Arial" w:eastAsia="Times New Roman" w:hAnsi="Arial" w:cs="Arial"/>
          <w:b/>
          <w:bCs/>
          <w:color w:val="333333"/>
          <w:sz w:val="23"/>
          <w:u w:val="single"/>
        </w:rPr>
        <w:t xml:space="preserve"> комиссии" (Зарегистрировано в Минюсте России 23.10.2013 N 30242)</w:t>
      </w:r>
      <w:r w:rsidRPr="001C1128">
        <w:rPr>
          <w:rFonts w:ascii="Arial" w:eastAsia="Times New Roman" w:hAnsi="Arial" w:cs="Arial"/>
          <w:color w:val="333333"/>
          <w:sz w:val="23"/>
          <w:szCs w:val="23"/>
        </w:rPr>
        <w:fldChar w:fldCharType="end"/>
      </w:r>
    </w:p>
    <w:p w:rsidR="001C1128" w:rsidRPr="001C1128" w:rsidRDefault="001C1128" w:rsidP="001C1128">
      <w:pPr>
        <w:spacing w:after="0" w:line="344" w:lineRule="atLeast"/>
        <w:rPr>
          <w:rFonts w:ascii="Arial" w:eastAsia="Times New Roman" w:hAnsi="Arial" w:cs="Arial"/>
          <w:color w:val="333333"/>
          <w:sz w:val="23"/>
          <w:szCs w:val="23"/>
        </w:rPr>
      </w:pPr>
      <w:bookmarkStart w:id="0" w:name="dst100001"/>
      <w:bookmarkEnd w:id="0"/>
      <w:r w:rsidRPr="001C1128">
        <w:rPr>
          <w:rFonts w:ascii="Arial" w:eastAsia="Times New Roman" w:hAnsi="Arial" w:cs="Arial"/>
          <w:color w:val="333333"/>
          <w:sz w:val="23"/>
        </w:rPr>
        <w:t>Зарегистрировано в Минюсте России 23 октября 2013 г. N 30242</w:t>
      </w:r>
    </w:p>
    <w:p w:rsidR="001C1128" w:rsidRPr="001C1128" w:rsidRDefault="001C1128" w:rsidP="001C1128">
      <w:pPr>
        <w:spacing w:after="0" w:line="275" w:lineRule="atLeast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1C1128">
        <w:rPr>
          <w:rFonts w:ascii="Arial" w:eastAsia="Times New Roman" w:hAnsi="Arial" w:cs="Arial"/>
          <w:color w:val="000000"/>
          <w:sz w:val="23"/>
          <w:szCs w:val="23"/>
        </w:rPr>
        <w:pict>
          <v:rect id="_x0000_i1025" style="width:0;height:1.5pt" o:hralign="center" o:hrstd="t" o:hr="t" fillcolor="#a0a0a0" stroked="f"/>
        </w:pict>
      </w:r>
    </w:p>
    <w:p w:rsidR="001C1128" w:rsidRPr="001C1128" w:rsidRDefault="001C1128" w:rsidP="001C1128">
      <w:pPr>
        <w:spacing w:after="0" w:line="344" w:lineRule="atLeast"/>
        <w:rPr>
          <w:rFonts w:ascii="Arial" w:eastAsia="Times New Roman" w:hAnsi="Arial" w:cs="Arial"/>
          <w:color w:val="333333"/>
          <w:sz w:val="23"/>
          <w:szCs w:val="23"/>
        </w:rPr>
      </w:pPr>
      <w:r w:rsidRPr="001C1128">
        <w:rPr>
          <w:rFonts w:ascii="Arial" w:eastAsia="Times New Roman" w:hAnsi="Arial" w:cs="Arial"/>
          <w:color w:val="333333"/>
          <w:sz w:val="23"/>
        </w:rPr>
        <w:t> </w:t>
      </w:r>
    </w:p>
    <w:p w:rsidR="001C1128" w:rsidRPr="001C1128" w:rsidRDefault="001C1128" w:rsidP="001C1128">
      <w:pPr>
        <w:spacing w:after="144" w:line="344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3"/>
          <w:szCs w:val="23"/>
        </w:rPr>
      </w:pPr>
      <w:bookmarkStart w:id="1" w:name="dst100002"/>
      <w:bookmarkEnd w:id="1"/>
      <w:r w:rsidRPr="001C1128">
        <w:rPr>
          <w:rFonts w:ascii="Arial" w:eastAsia="Times New Roman" w:hAnsi="Arial" w:cs="Arial"/>
          <w:b/>
          <w:bCs/>
          <w:color w:val="333333"/>
          <w:kern w:val="36"/>
          <w:sz w:val="23"/>
        </w:rPr>
        <w:t>МИНИСТЕРСТВО ОБРАЗОВАНИЯ И НАУКИ РОССИЙСКОЙ ФЕДЕРАЦИИ</w:t>
      </w:r>
    </w:p>
    <w:p w:rsidR="001C1128" w:rsidRPr="001C1128" w:rsidRDefault="001C1128" w:rsidP="001C1128">
      <w:pPr>
        <w:spacing w:after="144" w:line="344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3"/>
          <w:szCs w:val="23"/>
        </w:rPr>
      </w:pPr>
      <w:r w:rsidRPr="001C1128">
        <w:rPr>
          <w:rFonts w:ascii="Arial" w:eastAsia="Times New Roman" w:hAnsi="Arial" w:cs="Arial"/>
          <w:b/>
          <w:bCs/>
          <w:color w:val="333333"/>
          <w:kern w:val="36"/>
          <w:sz w:val="23"/>
        </w:rPr>
        <w:t> </w:t>
      </w:r>
    </w:p>
    <w:p w:rsidR="001C1128" w:rsidRPr="001C1128" w:rsidRDefault="001C1128" w:rsidP="001C1128">
      <w:pPr>
        <w:spacing w:after="144" w:line="344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3"/>
          <w:szCs w:val="23"/>
        </w:rPr>
      </w:pPr>
      <w:bookmarkStart w:id="2" w:name="dst100003"/>
      <w:bookmarkEnd w:id="2"/>
      <w:r w:rsidRPr="001C1128">
        <w:rPr>
          <w:rFonts w:ascii="Arial" w:eastAsia="Times New Roman" w:hAnsi="Arial" w:cs="Arial"/>
          <w:b/>
          <w:bCs/>
          <w:color w:val="333333"/>
          <w:kern w:val="36"/>
          <w:sz w:val="23"/>
        </w:rPr>
        <w:t>ПРИКАЗ</w:t>
      </w:r>
    </w:p>
    <w:p w:rsidR="001C1128" w:rsidRPr="001C1128" w:rsidRDefault="001C1128" w:rsidP="001C1128">
      <w:pPr>
        <w:spacing w:after="144" w:line="344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3"/>
          <w:szCs w:val="23"/>
        </w:rPr>
      </w:pPr>
      <w:r w:rsidRPr="001C1128">
        <w:rPr>
          <w:rFonts w:ascii="Arial" w:eastAsia="Times New Roman" w:hAnsi="Arial" w:cs="Arial"/>
          <w:b/>
          <w:bCs/>
          <w:color w:val="333333"/>
          <w:kern w:val="36"/>
          <w:sz w:val="23"/>
        </w:rPr>
        <w:t>от 20 сентября 2013 г. N 1082</w:t>
      </w:r>
    </w:p>
    <w:p w:rsidR="001C1128" w:rsidRPr="001C1128" w:rsidRDefault="001C1128" w:rsidP="001C1128">
      <w:pPr>
        <w:spacing w:after="144" w:line="344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3"/>
          <w:szCs w:val="23"/>
        </w:rPr>
      </w:pPr>
      <w:r w:rsidRPr="001C1128">
        <w:rPr>
          <w:rFonts w:ascii="Arial" w:eastAsia="Times New Roman" w:hAnsi="Arial" w:cs="Arial"/>
          <w:b/>
          <w:bCs/>
          <w:color w:val="333333"/>
          <w:kern w:val="36"/>
          <w:sz w:val="23"/>
        </w:rPr>
        <w:t> </w:t>
      </w:r>
    </w:p>
    <w:p w:rsidR="001C1128" w:rsidRPr="001C1128" w:rsidRDefault="001C1128" w:rsidP="001C1128">
      <w:pPr>
        <w:spacing w:after="144" w:line="344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3"/>
          <w:szCs w:val="23"/>
        </w:rPr>
      </w:pPr>
      <w:bookmarkStart w:id="3" w:name="dst100004"/>
      <w:bookmarkEnd w:id="3"/>
      <w:r w:rsidRPr="001C1128">
        <w:rPr>
          <w:rFonts w:ascii="Arial" w:eastAsia="Times New Roman" w:hAnsi="Arial" w:cs="Arial"/>
          <w:b/>
          <w:bCs/>
          <w:color w:val="333333"/>
          <w:kern w:val="36"/>
          <w:sz w:val="23"/>
        </w:rPr>
        <w:t>ОБ УТВЕРЖДЕНИИ ПОЛОЖЕНИЯ</w:t>
      </w:r>
    </w:p>
    <w:p w:rsidR="001C1128" w:rsidRPr="001C1128" w:rsidRDefault="001C1128" w:rsidP="001C1128">
      <w:pPr>
        <w:spacing w:after="144" w:line="344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3"/>
          <w:szCs w:val="23"/>
        </w:rPr>
      </w:pPr>
      <w:r w:rsidRPr="001C1128">
        <w:rPr>
          <w:rFonts w:ascii="Arial" w:eastAsia="Times New Roman" w:hAnsi="Arial" w:cs="Arial"/>
          <w:b/>
          <w:bCs/>
          <w:color w:val="333333"/>
          <w:kern w:val="36"/>
          <w:sz w:val="23"/>
        </w:rPr>
        <w:t>О ПСИХОЛОГО-МЕДИКО-ПЕДАГОГИЧЕСКОЙ КОМИССИИ</w:t>
      </w:r>
    </w:p>
    <w:p w:rsidR="001C1128" w:rsidRPr="001C1128" w:rsidRDefault="001C1128" w:rsidP="001C1128">
      <w:pPr>
        <w:spacing w:after="0" w:line="343" w:lineRule="atLeast"/>
        <w:jc w:val="center"/>
        <w:rPr>
          <w:rFonts w:ascii="Arial" w:eastAsia="Times New Roman" w:hAnsi="Arial" w:cs="Arial"/>
          <w:color w:val="333333"/>
          <w:sz w:val="23"/>
          <w:szCs w:val="23"/>
        </w:rPr>
      </w:pPr>
      <w:r w:rsidRPr="001C1128">
        <w:rPr>
          <w:rFonts w:ascii="Arial" w:eastAsia="Times New Roman" w:hAnsi="Arial" w:cs="Arial"/>
          <w:color w:val="333333"/>
          <w:sz w:val="23"/>
        </w:rPr>
        <w:t> 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bookmarkStart w:id="4" w:name="dst100005"/>
      <w:bookmarkEnd w:id="4"/>
      <w:r w:rsidRPr="001C1128">
        <w:rPr>
          <w:rFonts w:ascii="Arial" w:eastAsia="Times New Roman" w:hAnsi="Arial" w:cs="Arial"/>
          <w:color w:val="000000"/>
          <w:sz w:val="23"/>
        </w:rPr>
        <w:t xml:space="preserve">В соответствии с частью 5 статьи 42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 w:rsidRPr="001C1128">
        <w:rPr>
          <w:rFonts w:ascii="Arial" w:eastAsia="Times New Roman" w:hAnsi="Arial" w:cs="Arial"/>
          <w:color w:val="000000"/>
          <w:sz w:val="23"/>
        </w:rPr>
        <w:t>N 30, ст. 4036) и подпунктом 5.2.67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4386), приказываю:</w:t>
      </w:r>
      <w:proofErr w:type="gramEnd"/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bookmarkStart w:id="5" w:name="dst100006"/>
      <w:bookmarkEnd w:id="5"/>
      <w:r w:rsidRPr="001C1128">
        <w:rPr>
          <w:rFonts w:ascii="Arial" w:eastAsia="Times New Roman" w:hAnsi="Arial" w:cs="Arial"/>
          <w:color w:val="000000"/>
          <w:sz w:val="23"/>
        </w:rPr>
        <w:t>1. Утвердить по согласованию с Министерством здравоохранения Российской Федерации прилагаемое </w:t>
      </w:r>
      <w:hyperlink r:id="rId4" w:anchor="dst100011" w:history="1">
        <w:r w:rsidRPr="001C1128">
          <w:rPr>
            <w:rFonts w:ascii="Arial" w:eastAsia="Times New Roman" w:hAnsi="Arial" w:cs="Arial"/>
            <w:color w:val="666699"/>
            <w:sz w:val="23"/>
            <w:u w:val="single"/>
          </w:rPr>
          <w:t>Положение</w:t>
        </w:r>
      </w:hyperlink>
      <w:r w:rsidRPr="001C1128">
        <w:rPr>
          <w:rFonts w:ascii="Arial" w:eastAsia="Times New Roman" w:hAnsi="Arial" w:cs="Arial"/>
          <w:color w:val="000000"/>
          <w:sz w:val="23"/>
        </w:rPr>
        <w:t xml:space="preserve"> о </w:t>
      </w:r>
      <w:proofErr w:type="spellStart"/>
      <w:r w:rsidRPr="001C1128">
        <w:rPr>
          <w:rFonts w:ascii="Arial" w:eastAsia="Times New Roman" w:hAnsi="Arial" w:cs="Arial"/>
          <w:color w:val="000000"/>
          <w:sz w:val="23"/>
        </w:rPr>
        <w:t>психолого-медико-педагогической</w:t>
      </w:r>
      <w:proofErr w:type="spellEnd"/>
      <w:r w:rsidRPr="001C1128">
        <w:rPr>
          <w:rFonts w:ascii="Arial" w:eastAsia="Times New Roman" w:hAnsi="Arial" w:cs="Arial"/>
          <w:color w:val="000000"/>
          <w:sz w:val="23"/>
        </w:rPr>
        <w:t xml:space="preserve"> комиссии.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bookmarkStart w:id="6" w:name="dst100007"/>
      <w:bookmarkEnd w:id="6"/>
      <w:r w:rsidRPr="001C1128">
        <w:rPr>
          <w:rFonts w:ascii="Arial" w:eastAsia="Times New Roman" w:hAnsi="Arial" w:cs="Arial"/>
          <w:color w:val="000000"/>
          <w:sz w:val="23"/>
        </w:rPr>
        <w:t xml:space="preserve">2. Признать утратившим силу приказ Министерства образования и науки Российской Федерации от 24 марта 2009 г. N 95 "Об утверждении Положения о </w:t>
      </w:r>
      <w:proofErr w:type="spellStart"/>
      <w:r w:rsidRPr="001C1128">
        <w:rPr>
          <w:rFonts w:ascii="Arial" w:eastAsia="Times New Roman" w:hAnsi="Arial" w:cs="Arial"/>
          <w:color w:val="000000"/>
          <w:sz w:val="23"/>
        </w:rPr>
        <w:t>психолого-медико-педагогической</w:t>
      </w:r>
      <w:proofErr w:type="spellEnd"/>
      <w:r w:rsidRPr="001C1128">
        <w:rPr>
          <w:rFonts w:ascii="Arial" w:eastAsia="Times New Roman" w:hAnsi="Arial" w:cs="Arial"/>
          <w:color w:val="000000"/>
          <w:sz w:val="23"/>
        </w:rPr>
        <w:t xml:space="preserve"> комиссии" (зарегистрирован Министерством юстиции Российской Федерации 29 июня 2009 г., регистрационный N 14145).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1C1128">
        <w:rPr>
          <w:rFonts w:ascii="Arial" w:eastAsia="Times New Roman" w:hAnsi="Arial" w:cs="Arial"/>
          <w:color w:val="000000"/>
          <w:sz w:val="23"/>
        </w:rPr>
        <w:t> </w:t>
      </w:r>
    </w:p>
    <w:p w:rsidR="001C1128" w:rsidRPr="001C1128" w:rsidRDefault="001C1128" w:rsidP="001C1128">
      <w:pPr>
        <w:spacing w:after="0" w:line="344" w:lineRule="atLeast"/>
        <w:jc w:val="right"/>
        <w:rPr>
          <w:rFonts w:ascii="Arial" w:eastAsia="Times New Roman" w:hAnsi="Arial" w:cs="Arial"/>
          <w:color w:val="333333"/>
          <w:sz w:val="23"/>
          <w:szCs w:val="23"/>
        </w:rPr>
      </w:pPr>
      <w:bookmarkStart w:id="7" w:name="dst100008"/>
      <w:bookmarkEnd w:id="7"/>
      <w:r w:rsidRPr="001C1128">
        <w:rPr>
          <w:rFonts w:ascii="Arial" w:eastAsia="Times New Roman" w:hAnsi="Arial" w:cs="Arial"/>
          <w:color w:val="333333"/>
          <w:sz w:val="23"/>
        </w:rPr>
        <w:t>Министр</w:t>
      </w:r>
    </w:p>
    <w:p w:rsidR="001C1128" w:rsidRPr="001C1128" w:rsidRDefault="001C1128" w:rsidP="001C1128">
      <w:pPr>
        <w:spacing w:after="0" w:line="344" w:lineRule="atLeast"/>
        <w:jc w:val="right"/>
        <w:rPr>
          <w:rFonts w:ascii="Arial" w:eastAsia="Times New Roman" w:hAnsi="Arial" w:cs="Arial"/>
          <w:color w:val="333333"/>
          <w:sz w:val="23"/>
          <w:szCs w:val="23"/>
        </w:rPr>
      </w:pPr>
      <w:r w:rsidRPr="001C1128">
        <w:rPr>
          <w:rFonts w:ascii="Arial" w:eastAsia="Times New Roman" w:hAnsi="Arial" w:cs="Arial"/>
          <w:color w:val="333333"/>
          <w:sz w:val="23"/>
        </w:rPr>
        <w:t>Д.В.ЛИВАНОВ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1C1128">
        <w:rPr>
          <w:rFonts w:ascii="Arial" w:eastAsia="Times New Roman" w:hAnsi="Arial" w:cs="Arial"/>
          <w:color w:val="000000"/>
          <w:sz w:val="23"/>
        </w:rPr>
        <w:t> 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1C1128">
        <w:rPr>
          <w:rFonts w:ascii="Arial" w:eastAsia="Times New Roman" w:hAnsi="Arial" w:cs="Arial"/>
          <w:color w:val="000000"/>
          <w:sz w:val="23"/>
        </w:rPr>
        <w:t> 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1C1128">
        <w:rPr>
          <w:rFonts w:ascii="Arial" w:eastAsia="Times New Roman" w:hAnsi="Arial" w:cs="Arial"/>
          <w:color w:val="000000"/>
          <w:sz w:val="23"/>
        </w:rPr>
        <w:t> 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1C1128">
        <w:rPr>
          <w:rFonts w:ascii="Arial" w:eastAsia="Times New Roman" w:hAnsi="Arial" w:cs="Arial"/>
          <w:color w:val="000000"/>
          <w:sz w:val="23"/>
        </w:rPr>
        <w:t> </w:t>
      </w:r>
    </w:p>
    <w:p w:rsidR="001C1128" w:rsidRPr="001C1128" w:rsidRDefault="001C1128" w:rsidP="001C1128">
      <w:pPr>
        <w:spacing w:after="0" w:line="275" w:lineRule="atLeast"/>
        <w:ind w:firstLine="54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1C1128">
        <w:rPr>
          <w:rFonts w:ascii="Arial" w:eastAsia="Times New Roman" w:hAnsi="Arial" w:cs="Arial"/>
          <w:color w:val="000000"/>
          <w:sz w:val="23"/>
        </w:rPr>
        <w:t> </w:t>
      </w:r>
    </w:p>
    <w:p w:rsidR="001C1128" w:rsidRPr="001C1128" w:rsidRDefault="001C1128" w:rsidP="001C1128">
      <w:pPr>
        <w:spacing w:before="24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1C1128" w:rsidRPr="001C1128" w:rsidRDefault="001C1128" w:rsidP="001C1128">
      <w:pPr>
        <w:spacing w:before="240" w:after="240" w:line="240" w:lineRule="auto"/>
        <w:rPr>
          <w:rFonts w:ascii="Times New Roman" w:eastAsia="Times New Roman" w:hAnsi="Times New Roman" w:cs="Times New Roman"/>
          <w:color w:val="666699"/>
          <w:sz w:val="24"/>
          <w:szCs w:val="24"/>
        </w:rPr>
      </w:pPr>
      <w:r w:rsidRPr="001C1128">
        <w:rPr>
          <w:rFonts w:ascii="Arial" w:eastAsia="Times New Roman" w:hAnsi="Arial" w:cs="Arial"/>
          <w:color w:val="767676"/>
          <w:sz w:val="20"/>
          <w:szCs w:val="20"/>
        </w:rPr>
        <w:fldChar w:fldCharType="begin"/>
      </w:r>
      <w:r w:rsidRPr="001C1128">
        <w:rPr>
          <w:rFonts w:ascii="Arial" w:eastAsia="Times New Roman" w:hAnsi="Arial" w:cs="Arial"/>
          <w:color w:val="767676"/>
          <w:sz w:val="20"/>
          <w:szCs w:val="20"/>
        </w:rPr>
        <w:instrText xml:space="preserve"> HYPERLINK "http://www.consultant.ru/" </w:instrText>
      </w:r>
      <w:r w:rsidRPr="001C1128">
        <w:rPr>
          <w:rFonts w:ascii="Arial" w:eastAsia="Times New Roman" w:hAnsi="Arial" w:cs="Arial"/>
          <w:color w:val="767676"/>
          <w:sz w:val="20"/>
          <w:szCs w:val="20"/>
        </w:rPr>
        <w:fldChar w:fldCharType="separate"/>
      </w:r>
    </w:p>
    <w:p w:rsidR="001C1128" w:rsidRPr="001C1128" w:rsidRDefault="001C1128" w:rsidP="001C1128">
      <w:pPr>
        <w:spacing w:before="240" w:after="240" w:line="240" w:lineRule="auto"/>
        <w:rPr>
          <w:rFonts w:ascii="Arial" w:eastAsia="Times New Roman" w:hAnsi="Arial" w:cs="Arial"/>
          <w:color w:val="767676"/>
          <w:sz w:val="20"/>
          <w:szCs w:val="20"/>
        </w:rPr>
      </w:pPr>
      <w:r w:rsidRPr="001C1128">
        <w:rPr>
          <w:rFonts w:ascii="Arial" w:eastAsia="Times New Roman" w:hAnsi="Arial" w:cs="Arial"/>
          <w:color w:val="767676"/>
          <w:sz w:val="20"/>
          <w:szCs w:val="20"/>
        </w:rPr>
        <w:fldChar w:fldCharType="end"/>
      </w:r>
    </w:p>
    <w:p w:rsidR="001C1128" w:rsidRPr="001C1128" w:rsidRDefault="001C1128" w:rsidP="001C1128">
      <w:pPr>
        <w:spacing w:before="240" w:after="24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000000" w:rsidRDefault="001C112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1C1128"/>
    <w:rsid w:val="001C1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1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12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C1128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C11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C1128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C11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C1128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1C1128"/>
  </w:style>
  <w:style w:type="character" w:customStyle="1" w:styleId="blk">
    <w:name w:val="blk"/>
    <w:basedOn w:val="a0"/>
    <w:rsid w:val="001C1128"/>
  </w:style>
  <w:style w:type="character" w:customStyle="1" w:styleId="phone">
    <w:name w:val="phone"/>
    <w:basedOn w:val="a0"/>
    <w:rsid w:val="001C1128"/>
  </w:style>
  <w:style w:type="paragraph" w:styleId="a4">
    <w:name w:val="Balloon Text"/>
    <w:basedOn w:val="a"/>
    <w:link w:val="a5"/>
    <w:uiPriority w:val="99"/>
    <w:semiHidden/>
    <w:unhideWhenUsed/>
    <w:rsid w:val="001C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5274">
          <w:marLeft w:val="0"/>
          <w:marRight w:val="0"/>
          <w:marTop w:val="143"/>
          <w:marBottom w:val="71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4061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522">
                  <w:marLeft w:val="-128"/>
                  <w:marRight w:val="0"/>
                  <w:marTop w:val="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041821">
                  <w:marLeft w:val="0"/>
                  <w:marRight w:val="0"/>
                  <w:marTop w:val="2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4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27150">
                  <w:marLeft w:val="0"/>
                  <w:marRight w:val="0"/>
                  <w:marTop w:val="2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49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07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900801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287695">
          <w:marLeft w:val="0"/>
          <w:marRight w:val="0"/>
          <w:marTop w:val="0"/>
          <w:marBottom w:val="271"/>
          <w:divBdr>
            <w:top w:val="single" w:sz="24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59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9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457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5440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614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16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35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28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9942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107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246692">
              <w:marLeft w:val="0"/>
              <w:marRight w:val="0"/>
              <w:marTop w:val="456"/>
              <w:marBottom w:val="0"/>
              <w:divBdr>
                <w:top w:val="single" w:sz="6" w:space="6" w:color="FFE3C2"/>
                <w:left w:val="single" w:sz="6" w:space="7" w:color="FFE3C2"/>
                <w:bottom w:val="single" w:sz="6" w:space="6" w:color="FFE3C2"/>
                <w:right w:val="single" w:sz="6" w:space="7" w:color="FFE3C2"/>
              </w:divBdr>
              <w:divsChild>
                <w:div w:id="163795463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4138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9389667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8702">
          <w:marLeft w:val="0"/>
          <w:marRight w:val="0"/>
          <w:marTop w:val="0"/>
          <w:marBottom w:val="0"/>
          <w:divBdr>
            <w:top w:val="single" w:sz="24" w:space="4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153650/f512a00caf526ee76eed8f9fdc5cbf7380c36a9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2017-01-14T16:16:00Z</dcterms:created>
  <dcterms:modified xsi:type="dcterms:W3CDTF">2017-01-14T16:17:00Z</dcterms:modified>
</cp:coreProperties>
</file>